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06" w:rsidRPr="009D5006" w:rsidRDefault="009D5006" w:rsidP="009D5006">
      <w:pPr>
        <w:pStyle w:val="ConsPlusNormal"/>
        <w:jc w:val="center"/>
      </w:pPr>
      <w:bookmarkStart w:id="0" w:name="_GoBack"/>
      <w:r w:rsidRPr="009D5006">
        <w:rPr>
          <w:b/>
          <w:sz w:val="38"/>
        </w:rPr>
        <w:t>Договор купли-продажи жилого помещения (квартиры) между физическими лицами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5006" w:rsidRPr="009D5006" w:rsidTr="009D50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  <w:p w:rsidR="009D5006" w:rsidRPr="009D5006" w:rsidRDefault="009D5006" w:rsidP="009D5006">
            <w:pPr>
              <w:pStyle w:val="ConsPlusNormal"/>
            </w:pPr>
            <w:proofErr w:type="gramStart"/>
            <w:r w:rsidRPr="009D5006">
              <w:t>г</w:t>
            </w:r>
            <w:proofErr w:type="gramEnd"/>
            <w:r w:rsidRPr="009D5006">
              <w:t>. 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  <w:jc w:val="right"/>
            </w:pPr>
            <w:r w:rsidRPr="009D5006">
              <w:t>"___"_________ ____ </w:t>
            </w:r>
            <w:proofErr w:type="gramStart"/>
            <w:r w:rsidRPr="009D5006">
              <w:t>г</w:t>
            </w:r>
            <w:proofErr w:type="gramEnd"/>
            <w:r w:rsidRPr="009D5006">
              <w:t>.</w:t>
            </w:r>
          </w:p>
        </w:tc>
      </w:tr>
    </w:tbl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Граждан____ _____________________________________ </w:t>
      </w:r>
      <w:r w:rsidRPr="009D5006">
        <w:rPr>
          <w:i/>
        </w:rPr>
        <w:t>(Ф.И.О. гражданина)</w:t>
      </w:r>
      <w:r w:rsidRPr="009D5006">
        <w:t xml:space="preserve">, паспорт серии _____ N _________ выдан ___________________________, дата рождения "___"_________ ____ г., место рождения ________________, </w:t>
      </w:r>
      <w:proofErr w:type="spellStart"/>
      <w:r w:rsidRPr="009D5006">
        <w:t>зарегистрированн</w:t>
      </w:r>
      <w:proofErr w:type="spellEnd"/>
      <w:r w:rsidRPr="009D5006">
        <w:t>__ по адресу: _________________________, именуем__ в дальнейшем "Продавец", с одной стороны и</w:t>
      </w:r>
    </w:p>
    <w:p w:rsidR="009D5006" w:rsidRPr="009D5006" w:rsidRDefault="009D5006" w:rsidP="009D5006">
      <w:pPr>
        <w:pStyle w:val="ConsPlusNormal"/>
        <w:ind w:firstLine="540"/>
        <w:jc w:val="both"/>
      </w:pPr>
      <w:proofErr w:type="gramStart"/>
      <w:r w:rsidRPr="009D5006">
        <w:t xml:space="preserve">граждан___ ______________________________________ </w:t>
      </w:r>
      <w:r w:rsidRPr="009D5006">
        <w:rPr>
          <w:i/>
        </w:rPr>
        <w:t>(Ф.И.О. гражданина)</w:t>
      </w:r>
      <w:r w:rsidRPr="009D5006">
        <w:t xml:space="preserve">, паспорт серии _____ N _______ выдан _____________________________, дата рождения "___"_________ ____ г., место рождения ________________, </w:t>
      </w:r>
      <w:proofErr w:type="spellStart"/>
      <w:r w:rsidRPr="009D5006">
        <w:t>зарегистрированн</w:t>
      </w:r>
      <w:proofErr w:type="spellEnd"/>
      <w:r w:rsidRPr="009D5006">
        <w:t>__ по адресу: _________________________, именуем__ в дальнейшем "Покупатель", с другой стороны, далее совместно именуемые "Стороны", заключили настоящий Договор о нижеследующем:</w:t>
      </w:r>
      <w:proofErr w:type="gramEnd"/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  <w:outlineLvl w:val="0"/>
      </w:pPr>
      <w:r w:rsidRPr="009D5006">
        <w:t>1. Предмет Договора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1.1. Продавец передал в собственность Покупателю, а Покупатель - принял в соответствии с условиями настоящего Договора следующее недвижимое имущество: квартиру с кадастровым номером _________________, общей площадью _____ кв. м, состоящую из _____ комнат жилой площадью _____ кв. м, расположенную на _____ этаже жилого дома по адресу: ____________________________ (далее по тексту - Квартира) 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1.3. Квартира принадлежит Продавцу на праве собственности на основании _______________, что подтверждается записью в Едином государственном реестре недвижимости от "___"________ ____ N ___ 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1.4. Продавец гарантирует, что до подписания настоящего Договора Квартира никому другому не продана, не заложена, в споре, под арестом и запретом не состоит и свободна от любых прав третьих лиц, </w:t>
      </w:r>
      <w:proofErr w:type="gramStart"/>
      <w:r w:rsidRPr="009D5006">
        <w:t>кроме</w:t>
      </w:r>
      <w:proofErr w:type="gramEnd"/>
      <w:r w:rsidRPr="009D5006">
        <w:t xml:space="preserve"> прямо указанных в Договоре.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1.5. 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  <w:outlineLvl w:val="0"/>
      </w:pPr>
      <w:r w:rsidRPr="009D5006">
        <w:t>2. Цена Договора и порядок расчетов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ind w:firstLine="540"/>
        <w:jc w:val="both"/>
      </w:pPr>
      <w:bookmarkStart w:id="1" w:name="P27"/>
      <w:bookmarkEnd w:id="1"/>
      <w:r w:rsidRPr="009D5006">
        <w:t>2.1. Цена Квартиры, передаваемой по настоящему Договору, составляет</w:t>
      </w:r>
      <w:proofErr w:type="gramStart"/>
      <w:r w:rsidRPr="009D5006">
        <w:t xml:space="preserve"> _____ (__________) </w:t>
      </w:r>
      <w:proofErr w:type="gramEnd"/>
      <w:r w:rsidRPr="009D5006">
        <w:t xml:space="preserve">рублей (цена Договора) </w:t>
      </w:r>
    </w:p>
    <w:p w:rsidR="009D5006" w:rsidRPr="009D5006" w:rsidRDefault="009D5006" w:rsidP="009D5006">
      <w:pPr>
        <w:pStyle w:val="ConsPlusNormal"/>
        <w:ind w:firstLine="540"/>
        <w:jc w:val="both"/>
      </w:pPr>
      <w:bookmarkStart w:id="2" w:name="P28"/>
      <w:bookmarkEnd w:id="2"/>
      <w:r w:rsidRPr="009D5006">
        <w:t xml:space="preserve">2.2. Денежные средства в сумме, указанной в </w:t>
      </w:r>
      <w:hyperlink w:anchor="P27" w:history="1">
        <w:r w:rsidRPr="009D5006">
          <w:t>п. 2.1</w:t>
        </w:r>
      </w:hyperlink>
      <w:r w:rsidRPr="009D5006">
        <w:t xml:space="preserve"> настоящего Договора, подлежат помещению в банковскую ячейку до подачи подписанного Договора в уполномоченный орган для государственной регистрации перехода права собственности от Продавца к Покупателю. Указанная банковская ячейка находится </w:t>
      </w:r>
      <w:proofErr w:type="gramStart"/>
      <w:r w:rsidRPr="009D5006">
        <w:t>в</w:t>
      </w:r>
      <w:proofErr w:type="gramEnd"/>
      <w:r w:rsidRPr="009D5006">
        <w:t xml:space="preserve"> ______________________________.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После подписания настоящего Договора и перехода права собственности на Квартиру к Покупателю Продавец получает доступ к ячейке при предъявлении в банк следующих документов: ______________________________.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2.3. Расходы на оплату аренды банковской ячейки несет __________________________ (</w:t>
      </w:r>
      <w:r w:rsidRPr="009D5006">
        <w:rPr>
          <w:i/>
        </w:rPr>
        <w:t>вариант:</w:t>
      </w:r>
      <w:r w:rsidRPr="009D5006">
        <w:t xml:space="preserve"> </w:t>
      </w:r>
      <w:proofErr w:type="gramStart"/>
      <w:r w:rsidRPr="009D5006">
        <w:t>несет Продавец / несет Покупатель / несут</w:t>
      </w:r>
      <w:proofErr w:type="gramEnd"/>
      <w:r w:rsidRPr="009D5006">
        <w:t xml:space="preserve"> Стороны в равных долях).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  <w:outlineLvl w:val="0"/>
      </w:pPr>
      <w:r w:rsidRPr="009D5006">
        <w:t>3. Передача Квартиры и переход права собственности</w:t>
      </w:r>
    </w:p>
    <w:p w:rsidR="009D5006" w:rsidRPr="009D5006" w:rsidRDefault="009D5006" w:rsidP="009D5006">
      <w:pPr>
        <w:pStyle w:val="ConsPlusNormal"/>
        <w:jc w:val="center"/>
      </w:pPr>
      <w:r w:rsidRPr="009D5006">
        <w:t>на Квартиру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ind w:firstLine="540"/>
        <w:jc w:val="both"/>
      </w:pPr>
      <w:bookmarkStart w:id="3" w:name="P37"/>
      <w:bookmarkEnd w:id="3"/>
      <w:r w:rsidRPr="009D5006">
        <w:t xml:space="preserve">3.1. Квартира передается Продавцом Покупателю свободной от имущества Продавца по Передаточному </w:t>
      </w:r>
      <w:hyperlink r:id="rId6" w:history="1">
        <w:r w:rsidRPr="009D5006">
          <w:t>акту</w:t>
        </w:r>
      </w:hyperlink>
      <w:r w:rsidRPr="009D5006">
        <w:t xml:space="preserve">, являющемуся неотъемлемой частью настоящего Договора, в течение </w:t>
      </w:r>
      <w:r w:rsidRPr="009D5006">
        <w:lastRenderedPageBreak/>
        <w:t xml:space="preserve">___________ дней </w:t>
      </w:r>
      <w:proofErr w:type="gramStart"/>
      <w:r w:rsidRPr="009D5006">
        <w:t>с даты подписания</w:t>
      </w:r>
      <w:proofErr w:type="gramEnd"/>
      <w:r w:rsidRPr="009D5006">
        <w:t xml:space="preserve"> настоящего Договора 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Одновременно с Квартирой Продавец передает Покупателю следующие документы и принадлежности: _________________________________.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3.2. Покупатель до подписания Передаточного </w:t>
      </w:r>
      <w:hyperlink r:id="rId7" w:history="1">
        <w:r w:rsidRPr="009D5006">
          <w:t>акта</w:t>
        </w:r>
      </w:hyperlink>
      <w:r w:rsidRPr="009D5006">
        <w:t xml:space="preserve"> обязан произвести детальный осмотр Квартиры. При выявлении недостатков Квартиры Покупатель обязан указать об этом в Передаточном </w:t>
      </w:r>
      <w:hyperlink r:id="rId8" w:history="1">
        <w:r w:rsidRPr="009D5006">
          <w:t>акте</w:t>
        </w:r>
      </w:hyperlink>
      <w:r w:rsidRPr="009D5006">
        <w:t>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3.3. Переход права собственности на Квартиру от Продавца к Покупателю подлежит государственной регистрации в Едином государственном реестре недвижимости.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3.4.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3.5. Риск случайной гибели или повреждения Квартиры до государственной регистрации перехода права собственности на нее несет Продавец.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3.6. Расходы, связанные с переходом права собственности на Квартиру от Продавца к Покупателю, Стороны несут поровну (</w:t>
      </w:r>
      <w:r w:rsidRPr="009D5006">
        <w:rPr>
          <w:i/>
        </w:rPr>
        <w:t>вариант:</w:t>
      </w:r>
      <w:r w:rsidRPr="009D5006">
        <w:t xml:space="preserve"> несет Продавец/Покупатель) в порядке, предусмотренном действующим законодательством Российской Федерации.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3.7. Совместно с Продавцом в Квартире проживают ____________________ ____ года рождения, _______________________ ____ года рождения, которые утрачивают право пользования жилым помещением в порядке </w:t>
      </w:r>
      <w:hyperlink r:id="rId9" w:history="1">
        <w:r w:rsidRPr="009D5006">
          <w:t>ст. 292</w:t>
        </w:r>
      </w:hyperlink>
      <w:r w:rsidRPr="009D5006">
        <w:t xml:space="preserve"> Гражданского кодекса Российской Федерации с момента государственной регистрации перехода права собственности.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  <w:outlineLvl w:val="0"/>
      </w:pPr>
      <w:r w:rsidRPr="009D5006">
        <w:t>4. Права и обязанности Сторон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4.1. Продавец обязан: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4.1.1. </w:t>
      </w:r>
      <w:proofErr w:type="gramStart"/>
      <w:r w:rsidRPr="009D5006">
        <w:t>Оплатить стоимость коммунальных</w:t>
      </w:r>
      <w:proofErr w:type="gramEnd"/>
      <w:r w:rsidRPr="009D5006">
        <w:t xml:space="preserve"> услуг, оказанных Продавцу, налог на имущество и иные обязательные платежи до перехода права собственности на Квартиру к Покупателю.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4.1.2. Предупредить Покупателя обо всех недостатках указанной Квартиры, а также предоставить Покупателю все необходимые сведения, связанные с передаваемой Квартирой.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4.1.3. Передать Покупателю Квартиру по Передаточному </w:t>
      </w:r>
      <w:hyperlink r:id="rId10" w:history="1">
        <w:r w:rsidRPr="009D5006">
          <w:t>акту</w:t>
        </w:r>
      </w:hyperlink>
      <w:r w:rsidRPr="009D5006">
        <w:t xml:space="preserve"> в порядке и сроки, предусмотренные настоящим Договором.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4.1.4. Совершить все необходимые действия для перехода права собственности на Квартиру, в том числе подписать и представить в орган регистрации прав все необходимые документы в срок _____________________.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4.1.5. Нести расходы, связанные с государственной регистрацией перехода права собственности, в порядке, установленном настоящим Договором и действующим законодательством Российской Федерации.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4.2. Покупатель обязан: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4.2.1. Принять Квартиру по Передаточному </w:t>
      </w:r>
      <w:hyperlink r:id="rId11" w:history="1">
        <w:r w:rsidRPr="009D5006">
          <w:t>акту</w:t>
        </w:r>
      </w:hyperlink>
      <w:r w:rsidRPr="009D5006">
        <w:t xml:space="preserve"> в порядке, предусмотренном настоящим Договором.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4.2.2. Уплатить цену Договора в порядке, предусмотренном настоящим Договором.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4.2.3. Подписать и представить в орган регистрации прав все документы, необходимые для государственной регистрации перехода права собственности на Квартиру, в срок _____________________.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4.2.4. Нести расходы, связанные с государственной регистрацией перехода права собственности, в порядке, установленном настоящим Договором и действующим законодательством Российской Федерации.</w:t>
      </w:r>
    </w:p>
    <w:p w:rsidR="009D5006" w:rsidRPr="009D5006" w:rsidRDefault="009D5006" w:rsidP="009D5006">
      <w:pPr>
        <w:pStyle w:val="ConsPlusNormal"/>
        <w:ind w:firstLine="540"/>
        <w:jc w:val="both"/>
      </w:pPr>
      <w:bookmarkStart w:id="4" w:name="P63"/>
      <w:bookmarkEnd w:id="4"/>
      <w:r w:rsidRPr="009D5006">
        <w:t>4.3. В случае передачи Продавцом Покупателю Квартиры, не соответствующей условиям настоящего Договора, если недостатки Квартиры не были оговорены Продавцом, Покупатель, которому передана Квартира ненадлежащего качества, вправе по своему выбору потребовать от Продавца: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- соразмерного уменьшения покупной цены;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- безвозмездного устранения недостатков Квартиры в срок не более _____________ с момента ________________________;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lastRenderedPageBreak/>
        <w:t>- возмещения своих расходов на устранение недостатков Квартиры.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4.4. </w:t>
      </w:r>
      <w:proofErr w:type="gramStart"/>
      <w:r w:rsidRPr="009D5006">
        <w:t xml:space="preserve">В случае существенного нарушения требований к качеству Квартиры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 либо проявляются вновь после их устранения, и других подобных недостатков) Покупатель вправе отказаться от исполнения настоящего Договора и направить </w:t>
      </w:r>
      <w:hyperlink r:id="rId12" w:history="1">
        <w:r w:rsidRPr="009D5006">
          <w:t>требование</w:t>
        </w:r>
      </w:hyperlink>
      <w:r w:rsidRPr="009D5006">
        <w:t xml:space="preserve"> о возврате уплаченной денежной суммы.</w:t>
      </w:r>
      <w:proofErr w:type="gramEnd"/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  <w:outlineLvl w:val="0"/>
      </w:pPr>
      <w:r w:rsidRPr="009D5006">
        <w:t>5. Ответственность Сторон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5.1. За нарушение Продавцом срока передачи Квартиры, предусмотренного </w:t>
      </w:r>
      <w:hyperlink w:anchor="P37" w:history="1">
        <w:r w:rsidRPr="009D5006">
          <w:t>п. 3.1</w:t>
        </w:r>
      </w:hyperlink>
      <w:r w:rsidRPr="009D5006">
        <w:t xml:space="preserve"> настоящего Договора, Покупатель вправе потребовать уплаты пени в размере _____% от цены Договора за каждый день просрочки.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5.2. За нарушение Продавцом срока безвозмездного устранения недостатков, предусмотренного </w:t>
      </w:r>
      <w:hyperlink w:anchor="P63" w:history="1">
        <w:r w:rsidRPr="009D5006">
          <w:t>п. 4.3</w:t>
        </w:r>
      </w:hyperlink>
      <w:r w:rsidRPr="009D5006">
        <w:t xml:space="preserve"> настоящего Договора, Покупатель вправе потребовать уплаты пени в размере _____% от цены Договора за каждый день просрочки.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5.3. За нарушение Покупателем порядка и срока уплаты цены Квартиры, предусмотренного </w:t>
      </w:r>
      <w:hyperlink w:anchor="P28" w:history="1">
        <w:r w:rsidRPr="009D5006">
          <w:t>п. 2.2</w:t>
        </w:r>
      </w:hyperlink>
      <w:r w:rsidRPr="009D5006">
        <w:t xml:space="preserve"> настоящего Договора, Продавец вправе потребовать уплаты пени в размере _____% от не уплаченной в срок суммы за каждый день просрочки. Покупатель не несет ответственности за нарушение срока уплаты цены Договора в случае непредставления или представления не в полном объеме Продавцом документов, указанных в </w:t>
      </w:r>
      <w:hyperlink w:anchor="P28" w:history="1">
        <w:r w:rsidRPr="009D5006">
          <w:t>п. 2.2</w:t>
        </w:r>
      </w:hyperlink>
      <w:r w:rsidRPr="009D5006">
        <w:t xml:space="preserve"> настоящего Договора.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5.4.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  <w:outlineLvl w:val="0"/>
      </w:pPr>
      <w:r w:rsidRPr="009D5006">
        <w:t>6. Разрешение споров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6.1.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уточнения условий Договора, составления дополнений и изменений к Договору.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6.2. При </w:t>
      </w:r>
      <w:proofErr w:type="spellStart"/>
      <w:r w:rsidRPr="009D5006">
        <w:t>недостижении</w:t>
      </w:r>
      <w:proofErr w:type="spellEnd"/>
      <w:r w:rsidRPr="009D5006">
        <w:t xml:space="preserve"> соглашения Стороны вправе передать спор для разрешения в судебном порядке в соответствии с действующим законодательством Российской Федерации.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  <w:outlineLvl w:val="0"/>
      </w:pPr>
      <w:r w:rsidRPr="009D5006">
        <w:t>7. Прочие условия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7.1. Настоящий Договор вступает в силу с момента его подписания обеими Сторонами и действует до полного выполнения Сторонами своих обязательств. Переход права собственности от Продавца к Покупателю подлежит государственной регистрации в установленном законом порядке.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 xml:space="preserve">7.2. Настоящий </w:t>
      </w:r>
      <w:proofErr w:type="gramStart"/>
      <w:r w:rsidRPr="009D5006">
        <w:t>Договор</w:t>
      </w:r>
      <w:proofErr w:type="gramEnd"/>
      <w:r w:rsidRPr="009D5006"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7.3.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9D5006" w:rsidRPr="009D5006" w:rsidRDefault="009D5006" w:rsidP="009D5006">
      <w:pPr>
        <w:pStyle w:val="ConsPlusNormal"/>
        <w:ind w:firstLine="540"/>
        <w:jc w:val="both"/>
      </w:pPr>
      <w:r w:rsidRPr="009D5006">
        <w:t>7.4. Настоящий Договор составлен в трех экземплярах, имеющих равную юридическую силу, один из которых находится у Продавца, второй - у Покупателя, третий - в органе регистрации прав.</w:t>
      </w:r>
    </w:p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  <w:outlineLvl w:val="0"/>
      </w:pPr>
      <w:r w:rsidRPr="009D5006">
        <w:t>8. Реквизиты и подписи Сторон</w:t>
      </w:r>
    </w:p>
    <w:p w:rsidR="009D5006" w:rsidRPr="009D5006" w:rsidRDefault="009D5006" w:rsidP="009D50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Продавец: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Покупатель:</w:t>
            </w:r>
          </w:p>
        </w:tc>
      </w:tr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 xml:space="preserve">_________________________ </w:t>
            </w:r>
            <w:r w:rsidRPr="009D5006"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 xml:space="preserve">_________________________ </w:t>
            </w:r>
            <w:r w:rsidRPr="009D5006">
              <w:rPr>
                <w:i/>
              </w:rPr>
              <w:t>(Ф.И.О.)</w:t>
            </w:r>
          </w:p>
        </w:tc>
      </w:tr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Адрес: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Адрес: __________________________</w:t>
            </w:r>
          </w:p>
        </w:tc>
      </w:tr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_________________________________</w:t>
            </w:r>
          </w:p>
        </w:tc>
      </w:tr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lastRenderedPageBreak/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Паспортные данные: ______________</w:t>
            </w:r>
          </w:p>
        </w:tc>
      </w:tr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_________________________________</w:t>
            </w:r>
          </w:p>
        </w:tc>
      </w:tr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Телефон: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Телефон: ________________________</w:t>
            </w:r>
          </w:p>
        </w:tc>
      </w:tr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Адрес электронной почты: _________</w:t>
            </w:r>
          </w:p>
        </w:tc>
      </w:tr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Счет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>Счет ____________________________</w:t>
            </w:r>
          </w:p>
        </w:tc>
      </w:tr>
    </w:tbl>
    <w:p w:rsidR="009D5006" w:rsidRPr="009D5006" w:rsidRDefault="009D5006" w:rsidP="009D5006">
      <w:pPr>
        <w:pStyle w:val="ConsPlusNormal"/>
        <w:jc w:val="both"/>
      </w:pPr>
    </w:p>
    <w:p w:rsidR="009D5006" w:rsidRPr="009D5006" w:rsidRDefault="009D5006" w:rsidP="009D5006">
      <w:pPr>
        <w:pStyle w:val="ConsPlusNormal"/>
        <w:jc w:val="center"/>
      </w:pPr>
      <w:r w:rsidRPr="009D5006">
        <w:t>Подписи Сторон</w:t>
      </w:r>
    </w:p>
    <w:p w:rsidR="009D5006" w:rsidRPr="009D5006" w:rsidRDefault="009D5006" w:rsidP="009D50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D5006" w:rsidRPr="009D500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 xml:space="preserve">________/_________ </w:t>
            </w:r>
            <w:r w:rsidRPr="009D5006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006" w:rsidRPr="009D5006" w:rsidRDefault="009D5006" w:rsidP="009D5006">
            <w:pPr>
              <w:pStyle w:val="ConsPlusNormal"/>
            </w:pPr>
            <w:r w:rsidRPr="009D5006">
              <w:t xml:space="preserve">________/_________ </w:t>
            </w:r>
            <w:r w:rsidRPr="009D5006">
              <w:rPr>
                <w:i/>
              </w:rPr>
              <w:t>(подпись/Ф.И.О.)</w:t>
            </w:r>
          </w:p>
        </w:tc>
      </w:tr>
      <w:bookmarkEnd w:id="0"/>
    </w:tbl>
    <w:p w:rsidR="000A1E45" w:rsidRPr="009D5006" w:rsidRDefault="000A1E45"/>
    <w:sectPr w:rsidR="000A1E45" w:rsidRPr="009D5006" w:rsidSect="0011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08B9"/>
    <w:multiLevelType w:val="multilevel"/>
    <w:tmpl w:val="D10C2F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06"/>
    <w:rsid w:val="000A1E45"/>
    <w:rsid w:val="009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5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5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7014BACEE5AE71FEE734A0BAB8E3AB7351CA9C622F3B86D602C8CCCE8E03F997913C8DA1F0F29310694F1v2D6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D7014BACEE5AE71FEE734A0BAB8E3AB7351CA9C622F3B86D602C8CCCE8E03F997913C8DA1F0F29310694F1v2D6K" TargetMode="External"/><Relationship Id="rId12" Type="http://schemas.openxmlformats.org/officeDocument/2006/relationships/hyperlink" Target="consultantplus://offline/ref=F3D7014BACEE5AE71FEE734A0BAB8E3AB43C1FADC622F3B86D602C8CCCE8E03F997913C8DA1F0F29310694F1v2D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D7014BACEE5AE71FEE734A0BAB8E3AB7351CA9C622F3B86D602C8CCCE8E03F997913C8DA1F0F29310694F1v2D6K" TargetMode="External"/><Relationship Id="rId11" Type="http://schemas.openxmlformats.org/officeDocument/2006/relationships/hyperlink" Target="consultantplus://offline/ref=F3D7014BACEE5AE71FEE734A0BAB8E3AB7351CA9C622F3B86D602C8CCCE8E03F997913C8DA1F0F29310694F1v2D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D7014BACEE5AE71FEE734A0BAB8E3AB7351CA9C622F3B86D602C8CCCE8E03F997913C8DA1F0F29310694F1v2D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D7014BACEE5AE71FEE6F4A0CAB8E3AB23B18A9C72CAEB26539208ECBE7BF3A9E6813C9D9000B2C290FC0A263710D1FC6055F4F4D873A29v8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2021-02-03T10:03:00Z</dcterms:created>
  <dcterms:modified xsi:type="dcterms:W3CDTF">2021-02-03T10:13:00Z</dcterms:modified>
</cp:coreProperties>
</file>